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Ознакомление с историей пожарной 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Ознакомление с историей пожарной охраны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СлушателиКраснодарского учебного центра, обучающиеся по профессии«Пожарный», посетили пожарно-техническую выставку Главногоуправления МЧС России по Краснодарскому краю. Фонд выставкивключает более 1000 предметов исторического значения. Сотрудникипожарно-технической выставки продемонстрировали слушателямэкспонаты выставки, познакомили с истоками пожарно-спасательнойслужбы Кубани и позволили прикоснуться к истории МЧС России.</w:t>
            </w:r>
            <w:br/>
            <w:br/>
            <w:r>
              <w:rPr/>
              <w:t xml:space="preserve">Среди экспонатов слушатели увидели светодинамические макеты истенды противопожарной защиты жилых зданий и производств, наблюдалисредства обнаружения и тушения пожаров, а также новые иперспективные модели боевой экипировки пожарных, новые образцыпожарно-технического вооружения. Слушателям были представленымодели техники, аварийно-спасательное оборудование и инструменты,пожарно-техническое вооружение, боевая одежда и средстваиндивидуальной защиты сотрудников МЧС, материалы попожарно-спасательному спорту, учениям, а также познакомились сбогатой историей пожарно-спасательной службы в Краснодарскомкрае.</w:t>
            </w:r>
            <w:br/>
            <w:br/>
            <w:r>
              <w:rPr/>
              <w:t xml:space="preserve">С особым интересом слушатели учебного центра наблюдали зрелищныедиорамы и изучали историю борьбы с катастрофами на нефтяныхтанкерах, железнодорожном транспорте, газонефтяных фонтанах.</w:t>
            </w:r>
            <w:br/>
            <w:br/>
            <w:r>
              <w:rPr/>
              <w:t xml:space="preserve">Посещение музея-выставки помогает формировать у слушателей учебногоцентра патриотически направленные, идейно-нравственные качества,преданных своей профессии людей, спасающих жизни. Руководствоучебного центра выражает благодарность сотрудникам ГУ МЧС поКраснодарскому краю за прекрасно проведенную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2026-07-27T23:30:08+03:00</dcterms:created>
  <dcterms:modified xsi:type="dcterms:W3CDTF">2026-07-27T23:30:08+03:00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