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Краснодарскую краевую пожарно-техническую выставку посетилислушатели Краснодарского учебного центра.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19.12.202309:12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Краснодарскую краевую пожарно-техническую выставку посетилислушатели Краснодарского учебного центра.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этой неделесостоялись 2 тематические экскурсии для слушателей Краснодарскогоучебного центра федеральной противопожарной службы, обучающихся попрофессии «Пожарный» и «Водители основных пожарныхавтомобилей».</w:t>
            </w:r>
            <w:br/>
            <w:br/>
            <w:r>
              <w:rPr/>
              <w:t xml:space="preserve">Знакомство с историей пожарно-спасательной службы включено вучебную программу. Одной из форм проведения занятий по данной темеявляется экскурсия на Краснодарской краевой пожарно-техническойвыставке.</w:t>
            </w:r>
            <w:br/>
            <w:br/>
            <w:r>
              <w:rPr/>
              <w:t xml:space="preserve">Экскурсанты смогли увидеть уникальное старинное оборудование иобмундирование, которое применяли кубанские огнеборцы на рубеже19-20 веков. Они узнали, как развивались технологии тушения пожарови ликвидации техногенных катастроф. Изучили светодинамическиемакеты и стенды противопожарной защиты жилых зданий и производств,наблюдали средства обнаружения и тушения пожаров, а также новые иперспективные модели боевой экипировки пожарных, новые образцыпожарно-технического вооружения.</w:t>
            </w:r>
            <w:br/>
            <w:br/>
            <w:r>
              <w:rPr/>
              <w:t xml:space="preserve">Слушателям были представлены модели техники, аварийно-спасательноеоборудование и инструменты, пожарно-техническое вооружение, боеваяодежда и средства индивидуальной защиты сотрудников МЧС России.</w:t>
            </w:r>
            <w:br/>
            <w:br/>
            <w:r>
              <w:rPr/>
              <w:t xml:space="preserve">Большой интерес экскурсантов вызвала экспозиция по истории развитияпожарно-спасательного спорта. Сотрудники выставки поделились опытомпрофилактической работы, который может быть применен вподразделениях федеральной противопожарной службы.</w:t>
            </w:r>
            <w:br/>
            <w:br/>
            <w:r>
              <w:rPr/>
              <w:t xml:space="preserve">Педагоги Учебного центра убеждены - посещение пожарно-техническойвыставки является важной частью образовательного и воспитательногопроцесса. Тематические экскурсии помогают формировать у слушателейучебного центра чувство патриотизма, идейно-нравственные качества,преданных своей профессии людей.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2024-05-19T02:10:13+03:00</dcterms:created>
  <dcterms:modified xsi:type="dcterms:W3CDTF">2024-05-19T02:10:13+03:00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