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и органы управления образовательнойорганизацией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и органы управления образовательной организацией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Наименованиеструктурных подразделений</w:t>
            </w:r>
            <w:br/>
            <w:br/>
            <w:r>
              <w:rPr/>
              <w:t xml:space="preserve">ФАУ ДПО Краснодарский учебный центр ФПС структурных подразделений ввиде филиалов и представительств не имеет.</w:t>
            </w:r>
            <w:br/>
            <w:br/>
            <w:r>
              <w:rPr>
                <w:b w:val="1"/>
                <w:bCs w:val="1"/>
              </w:rPr>
              <w:t xml:space="preserve">Структура ФАУ ДПО Краснодарский учебный центр ФПС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Фамилии, имена, отчества и должности руководителей структурныхподразделений (органов управления)</w:t>
            </w:r>
            <w:br/>
            <w:br/>
            <w:r>
              <w:rPr>
                <w:b w:val="1"/>
                <w:bCs w:val="1"/>
              </w:rPr>
              <w:t xml:space="preserve">Начальник учебного центра</w:t>
            </w:r>
            <w:r>
              <w:rPr/>
              <w:t xml:space="preserve"> - Михайлов Александр Петрович</w:t>
            </w:r>
            <w:br/>
            <w:br/>
            <w:r>
              <w:rPr>
                <w:b w:val="1"/>
                <w:bCs w:val="1"/>
              </w:rPr>
              <w:t xml:space="preserve">Заместитель начальника учебного центра</w:t>
            </w:r>
            <w:r>
              <w:rPr/>
              <w:t xml:space="preserve"> - Шевченко ЕвгенийВладимирович</w:t>
            </w:r>
            <w:br/>
            <w:br/>
            <w:r>
              <w:rPr>
                <w:b w:val="1"/>
                <w:bCs w:val="1"/>
              </w:rPr>
              <w:t xml:space="preserve">Заместитель начальника учебного центра (по учебной работе)</w:t>
            </w:r>
            <w:r>
              <w:rPr/>
              <w:t xml:space="preserve"> -Березюк Александр Николаевич</w:t>
            </w:r>
            <w:br/>
            <w:br/>
            <w:r>
              <w:rPr>
                <w:b w:val="1"/>
                <w:bCs w:val="1"/>
              </w:rPr>
              <w:t xml:space="preserve">Начальник группы кадровой и воспитательной работы</w:t>
            </w:r>
            <w:r>
              <w:rPr/>
              <w:t xml:space="preserve"> - ЛютыйЯрослав Николаевич</w:t>
            </w:r>
            <w:br/>
            <w:br/>
            <w:r>
              <w:rPr>
                <w:b w:val="1"/>
                <w:bCs w:val="1"/>
              </w:rPr>
              <w:t xml:space="preserve">Главный бухгалтер-начальник финансового отделения</w:t>
            </w:r>
            <w:r>
              <w:rPr/>
              <w:t xml:space="preserve"> -Вильченко Андрей Викторович</w:t>
            </w:r>
            <w:br/>
            <w:br/>
            <w:r>
              <w:rPr>
                <w:b w:val="1"/>
                <w:bCs w:val="1"/>
              </w:rPr>
              <w:t xml:space="preserve">Начальник строевого отделения</w:t>
            </w:r>
            <w:r>
              <w:rPr/>
              <w:t xml:space="preserve"> - Свитенко ГеннадийВикторович</w:t>
            </w:r>
            <w:br/>
            <w:br/>
            <w:r>
              <w:rPr>
                <w:b w:val="1"/>
                <w:bCs w:val="1"/>
              </w:rPr>
              <w:t xml:space="preserve">Заведующий отделением специальных дисциплин</w:t>
            </w:r>
            <w:r>
              <w:rPr/>
              <w:t xml:space="preserve"> - Сычев ВячеславВладимирович</w:t>
            </w:r>
            <w:br/>
            <w:br/>
            <w:r>
              <w:rPr>
                <w:b w:val="1"/>
                <w:bCs w:val="1"/>
              </w:rPr>
              <w:t xml:space="preserve">Заведующая столовой</w:t>
            </w:r>
            <w:r>
              <w:rPr/>
              <w:t xml:space="preserve"> - Терехова Ирина Николаевна</w:t>
            </w:r>
            <w:br/>
            <w:br/>
            <w:r>
              <w:rPr>
                <w:b w:val="1"/>
                <w:bCs w:val="1"/>
              </w:rPr>
              <w:t xml:space="preserve">Место нахождения структурных подразделений</w:t>
            </w:r>
            <w:br/>
            <w:br/>
            <w:r>
              <w:rPr/>
              <w:t xml:space="preserve">Административное здание учебного центра: 350063 Краснодарский край,г. Краснодар, ул. Мира,56.</w:t>
            </w:r>
            <w:br/>
            <w:br/>
            <w:r>
              <w:rPr>
                <w:b w:val="1"/>
                <w:bCs w:val="1"/>
              </w:rPr>
              <w:t xml:space="preserve">Адрес официального сайта в информационно-телекоммуникационнойсети "Интернет"</w:t>
            </w:r>
            <w:br/>
            <w:br/>
            <w:r>
              <w:rPr/>
              <w:t xml:space="preserve">Официальный сайт: https://ucfps23.organizations.mchs.gov.ru</w:t>
            </w:r>
            <w:br/>
            <w:br/>
            <w:r>
              <w:rPr>
                <w:b w:val="1"/>
                <w:bCs w:val="1"/>
              </w:rPr>
              <w:t xml:space="preserve">Адрес электронной почты структурных подразделений</w:t>
            </w:r>
            <w:br/>
            <w:br/>
            <w:r>
              <w:rPr/>
              <w:t xml:space="preserve">Электронная почта: uzfps_krasnodar@23.mchs.gov.ru</w:t>
            </w:r>
            <w:br/>
            <w:br/>
            <w:r>
              <w:rPr>
                <w:b w:val="1"/>
                <w:bCs w:val="1"/>
              </w:rPr>
              <w:t xml:space="preserve">Сведения о положениях о структурных подразделениях (об органахуправления)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2024-04-26T07:28:58+03:00</dcterms:created>
  <dcterms:modified xsi:type="dcterms:W3CDTF">2024-04-26T07:28:58+03:00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